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EB" w:rsidRPr="006864D0" w:rsidRDefault="00905488" w:rsidP="00905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64D0">
        <w:rPr>
          <w:rFonts w:ascii="Arial" w:hAnsi="Arial" w:cs="Arial"/>
          <w:b/>
          <w:sz w:val="28"/>
          <w:szCs w:val="28"/>
        </w:rPr>
        <w:t>NeA</w:t>
      </w:r>
      <w:r w:rsidR="008C5B52" w:rsidRPr="006864D0">
        <w:rPr>
          <w:rFonts w:ascii="Arial" w:hAnsi="Arial" w:cs="Arial"/>
          <w:b/>
          <w:sz w:val="28"/>
          <w:szCs w:val="28"/>
        </w:rPr>
        <w:t>S</w:t>
      </w:r>
      <w:r w:rsidRPr="006864D0">
        <w:rPr>
          <w:rFonts w:ascii="Arial" w:hAnsi="Arial" w:cs="Arial"/>
          <w:b/>
          <w:sz w:val="28"/>
          <w:szCs w:val="28"/>
        </w:rPr>
        <w:t xml:space="preserve">FAA Associate Sector </w:t>
      </w:r>
      <w:r w:rsidR="00176ADB" w:rsidRPr="006864D0">
        <w:rPr>
          <w:rFonts w:ascii="Arial" w:hAnsi="Arial" w:cs="Arial"/>
          <w:b/>
          <w:sz w:val="28"/>
          <w:szCs w:val="28"/>
        </w:rPr>
        <w:t xml:space="preserve">Annual </w:t>
      </w:r>
      <w:r w:rsidRPr="006864D0">
        <w:rPr>
          <w:rFonts w:ascii="Arial" w:hAnsi="Arial" w:cs="Arial"/>
          <w:b/>
          <w:sz w:val="28"/>
          <w:szCs w:val="28"/>
        </w:rPr>
        <w:t>Report</w:t>
      </w:r>
    </w:p>
    <w:p w:rsidR="00905488" w:rsidRPr="006864D0" w:rsidRDefault="0001273E" w:rsidP="00905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64D0">
        <w:rPr>
          <w:rFonts w:ascii="Arial" w:hAnsi="Arial" w:cs="Arial"/>
          <w:b/>
          <w:sz w:val="28"/>
          <w:szCs w:val="28"/>
        </w:rPr>
        <w:t xml:space="preserve">For </w:t>
      </w:r>
      <w:r w:rsidR="002C6985" w:rsidRPr="006864D0">
        <w:rPr>
          <w:rFonts w:ascii="Arial" w:hAnsi="Arial" w:cs="Arial"/>
          <w:b/>
          <w:sz w:val="28"/>
          <w:szCs w:val="28"/>
        </w:rPr>
        <w:t xml:space="preserve">March </w:t>
      </w:r>
      <w:r w:rsidR="00176ADB" w:rsidRPr="006864D0">
        <w:rPr>
          <w:rFonts w:ascii="Arial" w:hAnsi="Arial" w:cs="Arial"/>
          <w:b/>
          <w:sz w:val="28"/>
          <w:szCs w:val="28"/>
        </w:rPr>
        <w:t>31</w:t>
      </w:r>
      <w:r w:rsidRPr="006864D0">
        <w:rPr>
          <w:rFonts w:ascii="Arial" w:hAnsi="Arial" w:cs="Arial"/>
          <w:b/>
          <w:sz w:val="28"/>
          <w:szCs w:val="28"/>
        </w:rPr>
        <w:t>, 2017</w:t>
      </w:r>
      <w:r w:rsidR="00905488" w:rsidRPr="006864D0">
        <w:rPr>
          <w:rFonts w:ascii="Arial" w:hAnsi="Arial" w:cs="Arial"/>
          <w:b/>
          <w:sz w:val="28"/>
          <w:szCs w:val="28"/>
        </w:rPr>
        <w:t xml:space="preserve"> </w:t>
      </w:r>
      <w:r w:rsidR="00176ADB" w:rsidRPr="006864D0">
        <w:rPr>
          <w:rFonts w:ascii="Arial" w:hAnsi="Arial" w:cs="Arial"/>
          <w:b/>
          <w:sz w:val="28"/>
          <w:szCs w:val="28"/>
        </w:rPr>
        <w:t>Business Meeting</w:t>
      </w:r>
    </w:p>
    <w:p w:rsidR="00DD54AE" w:rsidRPr="006864D0" w:rsidRDefault="00DD54AE" w:rsidP="007827D9">
      <w:pPr>
        <w:spacing w:after="0" w:line="240" w:lineRule="auto"/>
        <w:rPr>
          <w:rFonts w:ascii="Arial" w:hAnsi="Arial" w:cs="Arial"/>
          <w:b/>
        </w:rPr>
      </w:pPr>
    </w:p>
    <w:p w:rsidR="00176ADB" w:rsidRPr="006864D0" w:rsidRDefault="00176ADB" w:rsidP="007827D9">
      <w:pPr>
        <w:spacing w:after="0" w:line="240" w:lineRule="auto"/>
        <w:rPr>
          <w:rFonts w:ascii="Arial" w:hAnsi="Arial" w:cs="Arial"/>
          <w:b/>
        </w:rPr>
      </w:pPr>
      <w:r w:rsidRPr="006864D0">
        <w:rPr>
          <w:rFonts w:ascii="Arial" w:hAnsi="Arial" w:cs="Arial"/>
          <w:b/>
        </w:rPr>
        <w:t>Sector Membership/Involvement</w:t>
      </w:r>
    </w:p>
    <w:p w:rsidR="002C6985" w:rsidRPr="006864D0" w:rsidRDefault="00176ADB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The Associate </w:t>
      </w:r>
      <w:r w:rsidR="002C6985" w:rsidRPr="006864D0">
        <w:rPr>
          <w:rFonts w:ascii="Arial" w:hAnsi="Arial" w:cs="Arial"/>
        </w:rPr>
        <w:t xml:space="preserve">sector: </w:t>
      </w:r>
    </w:p>
    <w:p w:rsidR="002C6985" w:rsidRPr="006864D0" w:rsidRDefault="002C6985" w:rsidP="00176ADB">
      <w:pPr>
        <w:pStyle w:val="ListParagraph"/>
        <w:numPr>
          <w:ilvl w:val="1"/>
          <w:numId w:val="5"/>
        </w:numPr>
        <w:spacing w:after="0" w:line="240" w:lineRule="auto"/>
        <w:ind w:left="900"/>
        <w:rPr>
          <w:rFonts w:ascii="Arial" w:hAnsi="Arial" w:cs="Arial"/>
        </w:rPr>
      </w:pPr>
      <w:r w:rsidRPr="006864D0">
        <w:rPr>
          <w:rFonts w:ascii="Arial" w:hAnsi="Arial" w:cs="Arial"/>
        </w:rPr>
        <w:t>Lost three members since last year: Nelnet, U-fi and Association of Independent Colleges &amp; Universities.</w:t>
      </w:r>
    </w:p>
    <w:p w:rsidR="002C6985" w:rsidRPr="006864D0" w:rsidRDefault="002C6985" w:rsidP="00176ADB">
      <w:pPr>
        <w:pStyle w:val="ListParagraph"/>
        <w:numPr>
          <w:ilvl w:val="1"/>
          <w:numId w:val="5"/>
        </w:numPr>
        <w:spacing w:after="0" w:line="240" w:lineRule="auto"/>
        <w:ind w:left="90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Gained Tuition Exchange and College Ave Student Loans. </w:t>
      </w:r>
    </w:p>
    <w:p w:rsidR="00543D5E" w:rsidRPr="006864D0" w:rsidRDefault="00EC42C8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>This leaves our current sector membership at</w:t>
      </w:r>
      <w:r w:rsidR="00176ADB" w:rsidRPr="006864D0">
        <w:rPr>
          <w:rFonts w:ascii="Arial" w:hAnsi="Arial" w:cs="Arial"/>
        </w:rPr>
        <w:t xml:space="preserve"> 14 members.</w:t>
      </w:r>
    </w:p>
    <w:p w:rsidR="00543D5E" w:rsidRPr="006864D0" w:rsidRDefault="00543D5E" w:rsidP="002E1E56">
      <w:pPr>
        <w:spacing w:after="0" w:line="240" w:lineRule="auto"/>
        <w:rPr>
          <w:rFonts w:ascii="Arial" w:hAnsi="Arial" w:cs="Arial"/>
        </w:rPr>
      </w:pPr>
    </w:p>
    <w:p w:rsidR="00176ADB" w:rsidRPr="006864D0" w:rsidRDefault="00176ADB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Four </w:t>
      </w:r>
      <w:r w:rsidRPr="006864D0">
        <w:rPr>
          <w:rFonts w:ascii="Arial" w:hAnsi="Arial" w:cs="Arial"/>
        </w:rPr>
        <w:t xml:space="preserve">sector members </w:t>
      </w:r>
      <w:r w:rsidRPr="006864D0">
        <w:rPr>
          <w:rFonts w:ascii="Arial" w:hAnsi="Arial" w:cs="Arial"/>
        </w:rPr>
        <w:t xml:space="preserve">are exhibiting at the conference this year compared to five last year.  </w:t>
      </w:r>
    </w:p>
    <w:p w:rsidR="00176ADB" w:rsidRPr="006864D0" w:rsidRDefault="00176ADB" w:rsidP="002E1E56">
      <w:pPr>
        <w:spacing w:after="0" w:line="240" w:lineRule="auto"/>
        <w:rPr>
          <w:rFonts w:ascii="Arial" w:hAnsi="Arial" w:cs="Arial"/>
        </w:rPr>
      </w:pPr>
    </w:p>
    <w:p w:rsidR="00543D5E" w:rsidRPr="006864D0" w:rsidRDefault="00176ADB" w:rsidP="002E1E56">
      <w:pPr>
        <w:spacing w:after="0" w:line="240" w:lineRule="auto"/>
        <w:rPr>
          <w:rFonts w:ascii="Arial" w:hAnsi="Arial" w:cs="Arial"/>
          <w:b/>
        </w:rPr>
      </w:pPr>
      <w:r w:rsidRPr="006864D0">
        <w:rPr>
          <w:rFonts w:ascii="Arial" w:hAnsi="Arial" w:cs="Arial"/>
          <w:b/>
        </w:rPr>
        <w:t>Sector Rep Activities</w:t>
      </w:r>
    </w:p>
    <w:p w:rsidR="006864D0" w:rsidRPr="006864D0" w:rsidRDefault="006864D0" w:rsidP="006864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attending the board meetings, I specifically took part in the following.  </w:t>
      </w:r>
    </w:p>
    <w:p w:rsidR="00176ADB" w:rsidRDefault="00176ADB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In conjunction with Corporate Development </w:t>
      </w:r>
      <w:r w:rsidR="006864D0">
        <w:rPr>
          <w:rFonts w:ascii="Arial" w:hAnsi="Arial" w:cs="Arial"/>
        </w:rPr>
        <w:t>Committee (CDC)</w:t>
      </w:r>
      <w:r w:rsidR="006864D0" w:rsidRPr="006864D0">
        <w:rPr>
          <w:rFonts w:ascii="Arial" w:hAnsi="Arial" w:cs="Arial"/>
        </w:rPr>
        <w:t xml:space="preserve">, we proposed a couple philanthropy project options to the board. </w:t>
      </w:r>
    </w:p>
    <w:p w:rsidR="006864D0" w:rsidRPr="006864D0" w:rsidRDefault="006864D0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Assisted CDC regarding exhibitors at this year’s conference.  </w:t>
      </w:r>
    </w:p>
    <w:p w:rsidR="006864D0" w:rsidRPr="006864D0" w:rsidRDefault="006864D0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In early winter I reached out to potential Associate Sector members. Interest was expressed by two and we had one join NeASFAA. </w:t>
      </w:r>
    </w:p>
    <w:p w:rsidR="00176ADB" w:rsidRPr="006864D0" w:rsidRDefault="00176ADB" w:rsidP="00176A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We will have our sector </w:t>
      </w:r>
      <w:r w:rsidR="006864D0" w:rsidRPr="006864D0">
        <w:rPr>
          <w:rFonts w:ascii="Arial" w:hAnsi="Arial" w:cs="Arial"/>
        </w:rPr>
        <w:t xml:space="preserve">meeting </w:t>
      </w:r>
      <w:r w:rsidRPr="006864D0">
        <w:rPr>
          <w:rFonts w:ascii="Arial" w:hAnsi="Arial" w:cs="Arial"/>
        </w:rPr>
        <w:t xml:space="preserve">during the current conference.  I will bring forth anything new during the business meeting that is shared by sector members during </w:t>
      </w:r>
      <w:r w:rsidR="006864D0">
        <w:rPr>
          <w:rFonts w:ascii="Arial" w:hAnsi="Arial" w:cs="Arial"/>
        </w:rPr>
        <w:t xml:space="preserve">that </w:t>
      </w:r>
      <w:r w:rsidRPr="006864D0">
        <w:rPr>
          <w:rFonts w:ascii="Arial" w:hAnsi="Arial" w:cs="Arial"/>
        </w:rPr>
        <w:t xml:space="preserve">meeting. </w:t>
      </w:r>
    </w:p>
    <w:p w:rsidR="00176ADB" w:rsidRDefault="00176ADB" w:rsidP="002E1E56">
      <w:pPr>
        <w:spacing w:after="0" w:line="240" w:lineRule="auto"/>
        <w:rPr>
          <w:rFonts w:ascii="Arial" w:hAnsi="Arial" w:cs="Arial"/>
        </w:rPr>
      </w:pPr>
    </w:p>
    <w:p w:rsidR="00176ADB" w:rsidRPr="006864D0" w:rsidRDefault="00176ADB" w:rsidP="00176ADB">
      <w:pPr>
        <w:spacing w:after="0" w:line="240" w:lineRule="auto"/>
        <w:rPr>
          <w:rFonts w:ascii="Arial" w:hAnsi="Arial" w:cs="Arial"/>
        </w:rPr>
      </w:pPr>
      <w:r w:rsidRPr="006864D0">
        <w:rPr>
          <w:rFonts w:ascii="Arial" w:hAnsi="Arial" w:cs="Arial"/>
        </w:rPr>
        <w:t xml:space="preserve">This </w:t>
      </w:r>
      <w:r w:rsidRPr="006864D0">
        <w:rPr>
          <w:rFonts w:ascii="Arial" w:hAnsi="Arial" w:cs="Arial"/>
        </w:rPr>
        <w:t>complete</w:t>
      </w:r>
      <w:r w:rsidR="006864D0">
        <w:rPr>
          <w:rFonts w:ascii="Arial" w:hAnsi="Arial" w:cs="Arial"/>
        </w:rPr>
        <w:t>s</w:t>
      </w:r>
      <w:r w:rsidRPr="006864D0">
        <w:rPr>
          <w:rFonts w:ascii="Arial" w:hAnsi="Arial" w:cs="Arial"/>
        </w:rPr>
        <w:t xml:space="preserve"> year one of my two-year term as the Associate Sector Rep. </w:t>
      </w:r>
      <w:r w:rsidRPr="006864D0">
        <w:rPr>
          <w:rFonts w:ascii="Arial" w:hAnsi="Arial" w:cs="Arial"/>
        </w:rPr>
        <w:t xml:space="preserve"> I look forward to another year of representing the sector. </w:t>
      </w:r>
    </w:p>
    <w:p w:rsidR="00176ADB" w:rsidRPr="006864D0" w:rsidRDefault="00176ADB" w:rsidP="002E1E56">
      <w:pPr>
        <w:spacing w:after="0" w:line="240" w:lineRule="auto"/>
        <w:rPr>
          <w:rFonts w:ascii="Arial" w:hAnsi="Arial" w:cs="Arial"/>
        </w:rPr>
      </w:pPr>
    </w:p>
    <w:p w:rsidR="00905488" w:rsidRPr="006864D0" w:rsidRDefault="00905488" w:rsidP="00905488">
      <w:pPr>
        <w:spacing w:after="0" w:line="240" w:lineRule="auto"/>
        <w:rPr>
          <w:rFonts w:ascii="Arial" w:hAnsi="Arial" w:cs="Arial"/>
        </w:rPr>
      </w:pPr>
      <w:r w:rsidRPr="006864D0">
        <w:rPr>
          <w:rFonts w:ascii="Arial" w:hAnsi="Arial" w:cs="Arial"/>
        </w:rPr>
        <w:t>Kent Wolfe</w:t>
      </w:r>
    </w:p>
    <w:p w:rsidR="00905488" w:rsidRPr="006864D0" w:rsidRDefault="00905488" w:rsidP="00EC42C8">
      <w:pPr>
        <w:spacing w:after="0" w:line="240" w:lineRule="auto"/>
        <w:rPr>
          <w:rFonts w:ascii="Arial" w:hAnsi="Arial" w:cs="Arial"/>
        </w:rPr>
      </w:pPr>
      <w:r w:rsidRPr="006864D0">
        <w:rPr>
          <w:rFonts w:ascii="Arial" w:hAnsi="Arial" w:cs="Arial"/>
        </w:rPr>
        <w:t>Associate Sector</w:t>
      </w:r>
      <w:r w:rsidR="006864D0">
        <w:rPr>
          <w:rFonts w:ascii="Arial" w:hAnsi="Arial" w:cs="Arial"/>
        </w:rPr>
        <w:t xml:space="preserve"> Rep</w:t>
      </w:r>
      <w:bookmarkStart w:id="0" w:name="_GoBack"/>
      <w:bookmarkEnd w:id="0"/>
    </w:p>
    <w:sectPr w:rsidR="00905488" w:rsidRPr="00686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2E2A"/>
    <w:multiLevelType w:val="hybridMultilevel"/>
    <w:tmpl w:val="496416EE"/>
    <w:lvl w:ilvl="0" w:tplc="94449546">
      <w:start w:val="4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01DD"/>
    <w:multiLevelType w:val="hybridMultilevel"/>
    <w:tmpl w:val="477E0486"/>
    <w:lvl w:ilvl="0" w:tplc="89E0E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3BB4"/>
    <w:multiLevelType w:val="hybridMultilevel"/>
    <w:tmpl w:val="E912DE3C"/>
    <w:lvl w:ilvl="0" w:tplc="5B5E7AB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3BE8"/>
    <w:multiLevelType w:val="hybridMultilevel"/>
    <w:tmpl w:val="26A25D56"/>
    <w:lvl w:ilvl="0" w:tplc="5AFCF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98989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02D9E"/>
    <w:multiLevelType w:val="hybridMultilevel"/>
    <w:tmpl w:val="DBF4C71C"/>
    <w:lvl w:ilvl="0" w:tplc="8E7CD7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88"/>
    <w:rsid w:val="0001273E"/>
    <w:rsid w:val="00176ADB"/>
    <w:rsid w:val="001E6918"/>
    <w:rsid w:val="002C6985"/>
    <w:rsid w:val="002E1E56"/>
    <w:rsid w:val="00543D5E"/>
    <w:rsid w:val="005736F4"/>
    <w:rsid w:val="006864D0"/>
    <w:rsid w:val="007827D9"/>
    <w:rsid w:val="008358EB"/>
    <w:rsid w:val="008C5B52"/>
    <w:rsid w:val="00905488"/>
    <w:rsid w:val="009E43C6"/>
    <w:rsid w:val="00DD54AE"/>
    <w:rsid w:val="00E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6999-877B-4DD3-B717-4CEB613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4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E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E5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E1E56"/>
  </w:style>
  <w:style w:type="paragraph" w:styleId="NormalWeb">
    <w:name w:val="Normal (Web)"/>
    <w:basedOn w:val="Normal"/>
    <w:uiPriority w:val="99"/>
    <w:semiHidden/>
    <w:unhideWhenUsed/>
    <w:rsid w:val="0078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Wolfe</dc:creator>
  <cp:keywords/>
  <dc:description/>
  <cp:lastModifiedBy>Kent Wolfe</cp:lastModifiedBy>
  <cp:revision>3</cp:revision>
  <dcterms:created xsi:type="dcterms:W3CDTF">2017-03-27T17:48:00Z</dcterms:created>
  <dcterms:modified xsi:type="dcterms:W3CDTF">2017-03-27T18:00:00Z</dcterms:modified>
</cp:coreProperties>
</file>